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3E74" w14:textId="5158A94E" w:rsidR="003349AE" w:rsidRDefault="00B66335" w:rsidP="006C589C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3675D0A5" wp14:editId="3CC1F176">
            <wp:extent cx="1126101" cy="1568450"/>
            <wp:effectExtent l="0" t="0" r="0" b="0"/>
            <wp:docPr id="693515482" name="Grafik 2" descr="Ein Bild, das Menschliches Gesicht, Lächeln, Person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15482" name="Grafik 2" descr="Ein Bild, das Menschliches Gesicht, Lächeln, Person, Kleidung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876" cy="157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89C">
        <w:rPr>
          <w:noProof/>
        </w:rPr>
        <w:drawing>
          <wp:inline distT="0" distB="0" distL="0" distR="0" wp14:anchorId="39E0345F" wp14:editId="0E6EDA88">
            <wp:extent cx="2095500" cy="1571625"/>
            <wp:effectExtent l="0" t="0" r="0" b="9525"/>
            <wp:docPr id="9984153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95699" cy="157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64D9" w14:textId="77777777" w:rsidR="00224BD9" w:rsidRPr="00224BD9" w:rsidRDefault="00224BD9" w:rsidP="003349AE">
      <w:pPr>
        <w:jc w:val="center"/>
        <w:rPr>
          <w:b/>
          <w:bCs/>
          <w:sz w:val="16"/>
          <w:szCs w:val="16"/>
          <w:u w:val="single"/>
        </w:rPr>
      </w:pPr>
    </w:p>
    <w:p w14:paraId="246E0F2D" w14:textId="33D3D7E0" w:rsidR="006C025B" w:rsidRPr="006C025B" w:rsidRDefault="008440AF" w:rsidP="008D78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Therapeutische ayurved</w:t>
      </w:r>
      <w:r w:rsidR="00CB0D6C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ische</w:t>
      </w: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Behandlung im Stil Abhyanga</w:t>
      </w:r>
      <w:r w:rsidR="006C025B" w:rsidRPr="006C025B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br/>
      </w:r>
      <w:r w:rsidR="006C025B"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t>Bedeutet: 'große Einölung mit liebenden Händen'.</w:t>
      </w:r>
      <w:r w:rsidR="006C025B"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br/>
        <w:t xml:space="preserve">Diese </w:t>
      </w:r>
      <w:r w:rsidR="00CB0D6C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t>Behandlung</w:t>
      </w:r>
      <w:r w:rsidR="006C025B"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t xml:space="preserve"> fördert eine tiefe Entspannung und kann die Vitalität im Körper steigern. Viele der angewandten </w:t>
      </w:r>
      <w:r w:rsidR="00E94033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t xml:space="preserve">Ayurveda </w:t>
      </w:r>
      <w:r w:rsidR="006C025B"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t>Techniken zielen darauf ab, Marma-Punkte (Vitalpunkte) anzusprechen, die im Ayurveda eine besondere Bedeutung haben.</w:t>
      </w:r>
      <w:r w:rsidR="00E94033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t xml:space="preserve"> Die Anwendung erfolgt im Rahmen einer naturheilkundlichen Behandlung.</w:t>
      </w:r>
    </w:p>
    <w:p w14:paraId="612F9C04" w14:textId="77777777" w:rsidR="00224BD9" w:rsidRPr="00224BD9" w:rsidRDefault="00224BD9" w:rsidP="003349AE">
      <w:pPr>
        <w:rPr>
          <w:sz w:val="16"/>
          <w:szCs w:val="16"/>
        </w:rPr>
      </w:pPr>
    </w:p>
    <w:p w14:paraId="2DCD14BF" w14:textId="071DE565" w:rsidR="00B66335" w:rsidRDefault="000D383E" w:rsidP="000D383E">
      <w:pPr>
        <w:jc w:val="center"/>
      </w:pPr>
      <w:r>
        <w:rPr>
          <w:noProof/>
        </w:rPr>
        <w:drawing>
          <wp:inline distT="0" distB="0" distL="0" distR="0" wp14:anchorId="20F60718" wp14:editId="1C1982BF">
            <wp:extent cx="1238340" cy="1855321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9400" cy="188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5DB8" w14:textId="77777777" w:rsidR="00224BD9" w:rsidRPr="00224BD9" w:rsidRDefault="00224BD9" w:rsidP="00224BD9">
      <w:pPr>
        <w:jc w:val="center"/>
        <w:rPr>
          <w:sz w:val="16"/>
          <w:szCs w:val="16"/>
        </w:rPr>
      </w:pPr>
    </w:p>
    <w:p w14:paraId="27339698" w14:textId="0DC9FF04" w:rsidR="0089641F" w:rsidRPr="006C025B" w:rsidRDefault="006C025B" w:rsidP="006C025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6C025B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Mögliche Effekte der Ayurveda</w:t>
      </w:r>
      <w:r w:rsidR="008440AF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Behandlung</w:t>
      </w:r>
      <w:r w:rsidRPr="006C025B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:</w:t>
      </w:r>
      <w:r w:rsidRPr="006C025B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t>a) Kann das allgemeine Wohlbefinden fördern und die Nervenkraft unterstützen.</w:t>
      </w:r>
      <w:r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br/>
        <w:t>b) Kann sowohl aktivierend als auch ausgleichend auf Muskeln und Gewebe wirken.</w:t>
      </w:r>
      <w:r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br/>
        <w:t>c) Kann das Immunsystem positiv beeinflussen.</w:t>
      </w:r>
      <w:r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br/>
        <w:t>d) Kann die Durchblutung anregen und unterstützen.</w:t>
      </w:r>
      <w:r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br/>
        <w:t>e) Kann über die Haut unterstützend wirken, um den Körper zu entlasten.</w:t>
      </w:r>
      <w:r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br/>
      </w:r>
      <w:r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lastRenderedPageBreak/>
        <w:t>f) Kann nährend und ausgleichend für Körper, Geist und Seele wirken.</w:t>
      </w:r>
      <w:r w:rsidRPr="006C025B">
        <w:rPr>
          <w:rFonts w:eastAsia="Times New Roman" w:cs="Times New Roman"/>
          <w:kern w:val="0"/>
          <w:sz w:val="28"/>
          <w:szCs w:val="28"/>
          <w:lang w:eastAsia="de-DE"/>
          <w14:ligatures w14:val="none"/>
        </w:rPr>
        <w:br/>
        <w:t>g) Kann zur Entspannung von Muskelverspannungen beitragen.</w:t>
      </w:r>
    </w:p>
    <w:sectPr w:rsidR="0089641F" w:rsidRPr="006C02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838B" w14:textId="77777777" w:rsidR="00F25F50" w:rsidRDefault="00F25F50" w:rsidP="003349AE">
      <w:pPr>
        <w:spacing w:after="0" w:line="240" w:lineRule="auto"/>
      </w:pPr>
      <w:r>
        <w:separator/>
      </w:r>
    </w:p>
  </w:endnote>
  <w:endnote w:type="continuationSeparator" w:id="0">
    <w:p w14:paraId="6B188CD7" w14:textId="77777777" w:rsidR="00F25F50" w:rsidRDefault="00F25F50" w:rsidP="0033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13E9" w14:textId="77777777" w:rsidR="00824316" w:rsidRDefault="008243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A5C3" w14:textId="77777777" w:rsidR="00B66335" w:rsidRPr="00EC2451" w:rsidRDefault="00B66335" w:rsidP="00824316">
    <w:pPr>
      <w:pStyle w:val="Fuzeile"/>
      <w:jc w:val="center"/>
    </w:pPr>
    <w:hyperlink r:id="rId1" w:history="1">
      <w:r w:rsidRPr="00EC2451">
        <w:rPr>
          <w:rStyle w:val="Hyperlink"/>
        </w:rPr>
        <w:t>kontakt@heilpraktikerin-christineklemme.de</w:t>
      </w:r>
    </w:hyperlink>
    <w:r w:rsidRPr="00EC2451">
      <w:t xml:space="preserve"> oder Tel: 0151-14991753</w:t>
    </w:r>
  </w:p>
  <w:p w14:paraId="56C0CA7A" w14:textId="77777777" w:rsidR="00B66335" w:rsidRDefault="00B663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2478" w14:textId="77777777" w:rsidR="00824316" w:rsidRDefault="008243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069A" w14:textId="77777777" w:rsidR="00F25F50" w:rsidRDefault="00F25F50" w:rsidP="003349AE">
      <w:pPr>
        <w:spacing w:after="0" w:line="240" w:lineRule="auto"/>
      </w:pPr>
      <w:r>
        <w:separator/>
      </w:r>
    </w:p>
  </w:footnote>
  <w:footnote w:type="continuationSeparator" w:id="0">
    <w:p w14:paraId="7A2C9C74" w14:textId="77777777" w:rsidR="00F25F50" w:rsidRDefault="00F25F50" w:rsidP="00334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F2F2" w14:textId="77777777" w:rsidR="00824316" w:rsidRDefault="008243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5EB1" w14:textId="77777777" w:rsidR="003349AE" w:rsidRPr="008F44C0" w:rsidRDefault="003349AE" w:rsidP="003349AE">
    <w:pPr>
      <w:pStyle w:val="Kopfzeile"/>
    </w:pPr>
    <w:r w:rsidRPr="008F44C0">
      <w:rPr>
        <w:noProof/>
      </w:rPr>
      <w:drawing>
        <wp:inline distT="0" distB="0" distL="0" distR="0" wp14:anchorId="39747C08" wp14:editId="44C6FEF8">
          <wp:extent cx="2605565" cy="883765"/>
          <wp:effectExtent l="0" t="0" r="4445" b="0"/>
          <wp:docPr id="1674387354" name="Bild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65" cy="88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2F12">
      <w:t xml:space="preserve"> </w:t>
    </w:r>
    <w:r>
      <w:tab/>
    </w:r>
    <w:r>
      <w:tab/>
    </w:r>
    <w:r>
      <w:rPr>
        <w:noProof/>
      </w:rPr>
      <w:drawing>
        <wp:inline distT="0" distB="0" distL="0" distR="0" wp14:anchorId="2130558D" wp14:editId="564EB373">
          <wp:extent cx="830580" cy="853398"/>
          <wp:effectExtent l="0" t="0" r="7620" b="4445"/>
          <wp:docPr id="706313788" name="Grafik 3" descr="Ein Bild, das Text, Logo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13788" name="Grafik 3" descr="Ein Bild, das Text, Logo, Symbol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266" cy="872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F78A6" w14:textId="77777777" w:rsidR="003349AE" w:rsidRPr="003349AE" w:rsidRDefault="003349AE" w:rsidP="003349AE">
    <w:pPr>
      <w:pStyle w:val="Kopfzeile"/>
    </w:pPr>
    <w:r w:rsidRPr="003349AE">
      <w:t>Christine Klemme · In der Oberberg Fachklinik Weserbergland · Brede 29 · 32699 Extertal</w:t>
    </w:r>
  </w:p>
  <w:p w14:paraId="401C1DA8" w14:textId="77777777" w:rsidR="003349AE" w:rsidRDefault="003349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38EE" w14:textId="77777777" w:rsidR="00824316" w:rsidRDefault="008243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C1"/>
    <w:multiLevelType w:val="hybridMultilevel"/>
    <w:tmpl w:val="883835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8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AE"/>
    <w:rsid w:val="00033334"/>
    <w:rsid w:val="00072FB1"/>
    <w:rsid w:val="00086464"/>
    <w:rsid w:val="000D383E"/>
    <w:rsid w:val="00224BD9"/>
    <w:rsid w:val="00271848"/>
    <w:rsid w:val="002F3632"/>
    <w:rsid w:val="003349AE"/>
    <w:rsid w:val="003450A5"/>
    <w:rsid w:val="00441706"/>
    <w:rsid w:val="005E748D"/>
    <w:rsid w:val="005F5360"/>
    <w:rsid w:val="00624F60"/>
    <w:rsid w:val="006656D1"/>
    <w:rsid w:val="006C025B"/>
    <w:rsid w:val="006C589C"/>
    <w:rsid w:val="006F5C1B"/>
    <w:rsid w:val="007B3A04"/>
    <w:rsid w:val="007B5BEE"/>
    <w:rsid w:val="00824316"/>
    <w:rsid w:val="008440AF"/>
    <w:rsid w:val="0089641F"/>
    <w:rsid w:val="008D70B5"/>
    <w:rsid w:val="008D7802"/>
    <w:rsid w:val="009153E5"/>
    <w:rsid w:val="00AB6299"/>
    <w:rsid w:val="00B66335"/>
    <w:rsid w:val="00CB0D6C"/>
    <w:rsid w:val="00D13555"/>
    <w:rsid w:val="00D16735"/>
    <w:rsid w:val="00D61A7F"/>
    <w:rsid w:val="00D775F4"/>
    <w:rsid w:val="00DA1803"/>
    <w:rsid w:val="00E94033"/>
    <w:rsid w:val="00F106C0"/>
    <w:rsid w:val="00F24546"/>
    <w:rsid w:val="00F2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44EC"/>
  <w15:chartTrackingRefBased/>
  <w15:docId w15:val="{7F14545A-7025-4E63-90E1-EEE04AEA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9AE"/>
  </w:style>
  <w:style w:type="paragraph" w:styleId="berschrift1">
    <w:name w:val="heading 1"/>
    <w:basedOn w:val="Standard"/>
    <w:next w:val="Standard"/>
    <w:link w:val="berschrift1Zchn"/>
    <w:uiPriority w:val="9"/>
    <w:qFormat/>
    <w:rsid w:val="00334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4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4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4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4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4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4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4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4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4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4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49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49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49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49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49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49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4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4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4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49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49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49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4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49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49A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3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9AE"/>
  </w:style>
  <w:style w:type="paragraph" w:styleId="Fuzeile">
    <w:name w:val="footer"/>
    <w:basedOn w:val="Standard"/>
    <w:link w:val="FuzeileZchn"/>
    <w:uiPriority w:val="99"/>
    <w:unhideWhenUsed/>
    <w:rsid w:val="0033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9AE"/>
  </w:style>
  <w:style w:type="character" w:styleId="Hyperlink">
    <w:name w:val="Hyperlink"/>
    <w:basedOn w:val="Absatz-Standardschriftart"/>
    <w:uiPriority w:val="99"/>
    <w:unhideWhenUsed/>
    <w:rsid w:val="00B663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heilpraktikerin-christineklemme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Klemme</dc:creator>
  <cp:keywords/>
  <dc:description/>
  <cp:lastModifiedBy>Christine Klemme</cp:lastModifiedBy>
  <cp:revision>4</cp:revision>
  <dcterms:created xsi:type="dcterms:W3CDTF">2026-04-16T20:45:00Z</dcterms:created>
  <dcterms:modified xsi:type="dcterms:W3CDTF">2026-04-16T21:00:00Z</dcterms:modified>
</cp:coreProperties>
</file>